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09" w:rsidRDefault="00B91609">
      <w:pPr>
        <w:spacing w:after="222" w:line="259" w:lineRule="auto"/>
        <w:ind w:left="0" w:firstLine="0"/>
      </w:pPr>
    </w:p>
    <w:tbl>
      <w:tblPr>
        <w:tblpPr w:leftFromText="180" w:rightFromText="180" w:vertAnchor="page" w:horzAnchor="margin" w:tblpXSpec="right" w:tblpY="2116"/>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8"/>
      </w:tblGrid>
      <w:tr w:rsidR="007E6223" w:rsidTr="007E6223">
        <w:tblPrEx>
          <w:tblCellMar>
            <w:top w:w="0" w:type="dxa"/>
            <w:bottom w:w="0" w:type="dxa"/>
          </w:tblCellMar>
        </w:tblPrEx>
        <w:trPr>
          <w:trHeight w:val="710"/>
        </w:trPr>
        <w:tc>
          <w:tcPr>
            <w:tcW w:w="8538" w:type="dxa"/>
            <w:tcBorders>
              <w:top w:val="single" w:sz="4" w:space="0" w:color="FFFFFF"/>
              <w:left w:val="single" w:sz="4" w:space="0" w:color="FFFFFF"/>
              <w:bottom w:val="single" w:sz="4" w:space="0" w:color="FFFFFF"/>
              <w:right w:val="single" w:sz="4" w:space="0" w:color="FFFFFF"/>
            </w:tcBorders>
          </w:tcPr>
          <w:p w:rsidR="007E6223" w:rsidRPr="00C66A25" w:rsidRDefault="007E6223" w:rsidP="007E6223">
            <w:pPr>
              <w:pStyle w:val="NoSpacing"/>
              <w:rPr>
                <w:b/>
                <w:noProof/>
                <w:sz w:val="44"/>
                <w:szCs w:val="44"/>
              </w:rPr>
            </w:pPr>
            <w:r w:rsidRPr="00C66A25">
              <w:rPr>
                <w:b/>
                <w:noProof/>
                <w:sz w:val="44"/>
                <w:szCs w:val="44"/>
              </w:rPr>
              <w:t xml:space="preserve">Hardrock Academy of Leadership Training </w:t>
            </w:r>
          </w:p>
        </w:tc>
      </w:tr>
    </w:tbl>
    <w:p w:rsidR="007E6223" w:rsidRPr="00D95324" w:rsidRDefault="007E6223" w:rsidP="007E6223">
      <w:pPr>
        <w:pStyle w:val="NoSpacing"/>
        <w:ind w:left="-630"/>
        <w:jc w:val="center"/>
        <w:rPr>
          <w:rFonts w:ascii="Arial" w:hAnsi="Arial" w:cs="Arial"/>
          <w:b/>
          <w:bCs/>
          <w:i/>
          <w:sz w:val="18"/>
          <w:szCs w:val="18"/>
        </w:rPr>
      </w:pPr>
      <w:r>
        <w:rPr>
          <w:noProof/>
        </w:rPr>
        <w:drawing>
          <wp:inline distT="0" distB="0" distL="0" distR="0">
            <wp:extent cx="1190625" cy="1057275"/>
            <wp:effectExtent l="19050" t="0" r="9525" b="0"/>
            <wp:docPr id="1" name="Picture 1" descr="Description: C:\Users\Rcom\AppData\Local\Microsoft\Windows\Temporary Internet Files\Content.Word\IMG-2022101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com\AppData\Local\Microsoft\Windows\Temporary Internet Files\Content.Word\IMG-20221013-WA0001.jpg"/>
                    <pic:cNvPicPr>
                      <a:picLocks noChangeAspect="1" noChangeArrowheads="1"/>
                    </pic:cNvPicPr>
                  </pic:nvPicPr>
                  <pic:blipFill>
                    <a:blip r:embed="rId7" cstate="print"/>
                    <a:srcRect l="3610" t="12500" r="53278" b="6596"/>
                    <a:stretch>
                      <a:fillRect/>
                    </a:stretch>
                  </pic:blipFill>
                  <pic:spPr bwMode="auto">
                    <a:xfrm>
                      <a:off x="0" y="0"/>
                      <a:ext cx="1190625" cy="1057275"/>
                    </a:xfrm>
                    <a:prstGeom prst="rect">
                      <a:avLst/>
                    </a:prstGeom>
                    <a:noFill/>
                    <a:ln w="9525">
                      <a:noFill/>
                      <a:miter lim="800000"/>
                      <a:headEnd/>
                      <a:tailEnd/>
                    </a:ln>
                  </pic:spPr>
                </pic:pic>
              </a:graphicData>
            </a:graphic>
          </wp:inline>
        </w:drawing>
      </w:r>
      <w:r>
        <w:rPr>
          <w:noProof/>
        </w:rPr>
        <w:t xml:space="preserve">                                             </w:t>
      </w:r>
      <w:r w:rsidRPr="005D298A">
        <w:rPr>
          <w:rFonts w:ascii="Arial" w:hAnsi="Arial" w:cs="Arial"/>
          <w:b/>
          <w:bCs/>
          <w:i/>
          <w:sz w:val="18"/>
          <w:szCs w:val="18"/>
        </w:rPr>
        <w:t>We train pastors, equip workers and produce robust leaders.</w:t>
      </w:r>
    </w:p>
    <w:p w:rsidR="007E6223" w:rsidRPr="00D95324" w:rsidRDefault="007E6223" w:rsidP="007E6223">
      <w:pPr>
        <w:pStyle w:val="NoSpacing"/>
        <w:ind w:hanging="450"/>
        <w:rPr>
          <w:rFonts w:ascii="Arial" w:hAnsi="Arial" w:cs="Arial"/>
          <w:b/>
          <w:bCs/>
          <w:sz w:val="16"/>
          <w:szCs w:val="16"/>
        </w:rPr>
      </w:pPr>
      <w:r>
        <w:rPr>
          <w:rFonts w:ascii="Arial" w:hAnsi="Arial" w:cs="Arial"/>
          <w:b/>
          <w:bCs/>
          <w:sz w:val="16"/>
          <w:szCs w:val="16"/>
        </w:rPr>
        <w:t>Reg: 2015/053992/08</w:t>
      </w:r>
    </w:p>
    <w:p w:rsidR="007E6223" w:rsidRPr="00D95324" w:rsidRDefault="007E6223" w:rsidP="007E6223">
      <w:pPr>
        <w:pStyle w:val="NoSpacing"/>
        <w:ind w:hanging="450"/>
        <w:rPr>
          <w:rFonts w:ascii="Arial" w:hAnsi="Arial" w:cs="Arial"/>
          <w:b/>
          <w:bCs/>
          <w:sz w:val="16"/>
          <w:szCs w:val="16"/>
        </w:rPr>
      </w:pPr>
      <w:r>
        <w:rPr>
          <w:rFonts w:ascii="Arial" w:hAnsi="Arial" w:cs="Arial"/>
          <w:b/>
          <w:bCs/>
          <w:sz w:val="16"/>
          <w:szCs w:val="16"/>
        </w:rPr>
        <w:t xml:space="preserve">Accreditation No: 07-QCTO/SDP050722-6513     </w:t>
      </w:r>
    </w:p>
    <w:p w:rsidR="007E6223" w:rsidRDefault="007E6223" w:rsidP="007E6223">
      <w:pPr>
        <w:pStyle w:val="NoSpacing"/>
        <w:jc w:val="center"/>
        <w:rPr>
          <w:rFonts w:ascii="Arial" w:hAnsi="Arial" w:cs="Arial"/>
          <w:b/>
          <w:bCs/>
          <w:sz w:val="18"/>
          <w:szCs w:val="18"/>
        </w:rPr>
      </w:pPr>
      <w:r>
        <w:rPr>
          <w:rFonts w:ascii="Arial" w:hAnsi="Arial" w:cs="Arial"/>
          <w:b/>
          <w:bCs/>
          <w:sz w:val="18"/>
          <w:szCs w:val="18"/>
        </w:rPr>
        <w:t xml:space="preserve">                             “House of Wisdom”</w:t>
      </w:r>
    </w:p>
    <w:p w:rsidR="007E6223" w:rsidRDefault="007E6223" w:rsidP="007E6223">
      <w:pPr>
        <w:pStyle w:val="NoSpacing"/>
        <w:pBdr>
          <w:bottom w:val="single" w:sz="12" w:space="1" w:color="auto"/>
        </w:pBdr>
        <w:jc w:val="center"/>
        <w:rPr>
          <w:rFonts w:ascii="Arial" w:hAnsi="Arial" w:cs="Arial"/>
          <w:b/>
          <w:bCs/>
          <w:i/>
          <w:sz w:val="18"/>
          <w:szCs w:val="18"/>
        </w:rPr>
      </w:pPr>
      <w:r>
        <w:rPr>
          <w:rFonts w:ascii="Arial" w:hAnsi="Arial" w:cs="Arial"/>
          <w:b/>
          <w:bCs/>
          <w:i/>
          <w:sz w:val="18"/>
          <w:szCs w:val="18"/>
        </w:rPr>
        <w:t xml:space="preserve">                                   </w:t>
      </w:r>
      <w:r w:rsidRPr="005D298A">
        <w:rPr>
          <w:rFonts w:ascii="Arial" w:hAnsi="Arial" w:cs="Arial"/>
          <w:b/>
          <w:bCs/>
          <w:i/>
          <w:sz w:val="18"/>
          <w:szCs w:val="18"/>
        </w:rPr>
        <w:t>2 Timothy 2: 2”Entrust to reliable me</w:t>
      </w:r>
      <w:r>
        <w:rPr>
          <w:rFonts w:ascii="Arial" w:hAnsi="Arial" w:cs="Arial"/>
          <w:b/>
          <w:bCs/>
          <w:i/>
          <w:sz w:val="18"/>
          <w:szCs w:val="18"/>
        </w:rPr>
        <w:t>n…”</w:t>
      </w:r>
    </w:p>
    <w:p w:rsidR="007E6223" w:rsidRDefault="007E6223" w:rsidP="007E6223">
      <w:pPr>
        <w:pStyle w:val="NoSpacing"/>
        <w:ind w:left="-630" w:hanging="360"/>
        <w:rPr>
          <w:rFonts w:ascii="Arial" w:hAnsi="Arial" w:cs="Arial"/>
          <w:b/>
          <w:bCs/>
          <w:sz w:val="16"/>
          <w:szCs w:val="16"/>
        </w:rPr>
      </w:pPr>
    </w:p>
    <w:tbl>
      <w:tblPr>
        <w:tblStyle w:val="TableGrid"/>
        <w:tblpPr w:vertAnchor="text" w:tblpX="8629" w:tblpY="-6"/>
        <w:tblOverlap w:val="never"/>
        <w:tblW w:w="1551" w:type="dxa"/>
        <w:tblInd w:w="0" w:type="dxa"/>
        <w:tblCellMar>
          <w:top w:w="12" w:type="dxa"/>
          <w:left w:w="115" w:type="dxa"/>
          <w:right w:w="115" w:type="dxa"/>
        </w:tblCellMar>
        <w:tblLook w:val="04A0"/>
      </w:tblPr>
      <w:tblGrid>
        <w:gridCol w:w="1551"/>
      </w:tblGrid>
      <w:tr w:rsidR="007E6223" w:rsidTr="007E6223">
        <w:trPr>
          <w:trHeight w:val="1525"/>
        </w:trPr>
        <w:tc>
          <w:tcPr>
            <w:tcW w:w="1551" w:type="dxa"/>
            <w:tcBorders>
              <w:top w:val="single" w:sz="4" w:space="0" w:color="000000"/>
              <w:left w:val="single" w:sz="4" w:space="0" w:color="000000"/>
              <w:bottom w:val="single" w:sz="4" w:space="0" w:color="000000"/>
              <w:right w:val="single" w:sz="4" w:space="0" w:color="000000"/>
            </w:tcBorders>
          </w:tcPr>
          <w:p w:rsidR="007E6223" w:rsidRDefault="007E6223" w:rsidP="007E6223">
            <w:pPr>
              <w:spacing w:after="0" w:line="259" w:lineRule="auto"/>
              <w:ind w:left="50" w:firstLine="0"/>
              <w:jc w:val="center"/>
            </w:pPr>
          </w:p>
          <w:p w:rsidR="007E6223" w:rsidRDefault="007E6223" w:rsidP="007E6223">
            <w:pPr>
              <w:spacing w:after="0" w:line="259" w:lineRule="auto"/>
              <w:ind w:left="50" w:firstLine="0"/>
              <w:jc w:val="center"/>
            </w:pPr>
          </w:p>
          <w:p w:rsidR="007E6223" w:rsidRDefault="007E6223" w:rsidP="007E6223">
            <w:pPr>
              <w:spacing w:after="0" w:line="259" w:lineRule="auto"/>
              <w:ind w:left="0" w:firstLine="0"/>
              <w:jc w:val="center"/>
            </w:pPr>
            <w:r>
              <w:rPr>
                <w:b/>
                <w:i/>
                <w:color w:val="A6A6A6"/>
                <w:sz w:val="18"/>
              </w:rPr>
              <w:t>ID PHOTO</w:t>
            </w:r>
          </w:p>
        </w:tc>
      </w:tr>
    </w:tbl>
    <w:p w:rsidR="00B91609" w:rsidRDefault="007E6223" w:rsidP="007E6223">
      <w:pPr>
        <w:spacing w:after="30" w:line="259" w:lineRule="auto"/>
        <w:ind w:left="31" w:firstLine="0"/>
        <w:jc w:val="center"/>
      </w:pPr>
      <w:r>
        <w:t xml:space="preserve"> </w:t>
      </w:r>
    </w:p>
    <w:p w:rsidR="00B91609" w:rsidRDefault="00B91609" w:rsidP="00052F80">
      <w:pPr>
        <w:spacing w:after="0" w:line="255" w:lineRule="auto"/>
        <w:ind w:left="0" w:right="1923" w:firstLine="0"/>
      </w:pPr>
    </w:p>
    <w:p w:rsidR="00B91609" w:rsidRDefault="00B91609">
      <w:pPr>
        <w:spacing w:after="0" w:line="259" w:lineRule="auto"/>
        <w:ind w:left="0" w:firstLine="0"/>
      </w:pPr>
    </w:p>
    <w:p w:rsidR="00B91609" w:rsidRDefault="00257A76">
      <w:pPr>
        <w:spacing w:after="0" w:line="259" w:lineRule="auto"/>
        <w:ind w:left="1966" w:firstLine="0"/>
      </w:pPr>
      <w:r>
        <w:rPr>
          <w:b/>
          <w:sz w:val="18"/>
        </w:rPr>
        <w:t xml:space="preserve">ENROLMENT FORM (COPY OF YOUR ID REQUIRED)  </w:t>
      </w:r>
    </w:p>
    <w:p w:rsidR="00B91609" w:rsidRDefault="00B91609">
      <w:pPr>
        <w:spacing w:after="26" w:line="259" w:lineRule="auto"/>
        <w:ind w:left="4222" w:firstLine="0"/>
      </w:pPr>
    </w:p>
    <w:p w:rsidR="007E6223" w:rsidRDefault="007E6223">
      <w:pPr>
        <w:spacing w:after="26" w:line="259" w:lineRule="auto"/>
        <w:ind w:left="4222" w:firstLine="0"/>
      </w:pPr>
    </w:p>
    <w:p w:rsidR="00B91609" w:rsidRDefault="00257A76" w:rsidP="007E6223">
      <w:pPr>
        <w:numPr>
          <w:ilvl w:val="0"/>
          <w:numId w:val="1"/>
        </w:numPr>
        <w:spacing w:after="95"/>
        <w:ind w:hanging="245"/>
      </w:pPr>
      <w:r>
        <w:t>Su</w:t>
      </w:r>
      <w:r w:rsidR="007E6223">
        <w:t xml:space="preserve">rname_____________________________ </w:t>
      </w:r>
      <w:r>
        <w:t>Full</w:t>
      </w:r>
      <w:r w:rsidR="007E6223">
        <w:t xml:space="preserve"> </w:t>
      </w:r>
      <w:r>
        <w:t>Names__________________________________</w:t>
      </w:r>
    </w:p>
    <w:p w:rsidR="00B91609" w:rsidRDefault="00257A76">
      <w:pPr>
        <w:numPr>
          <w:ilvl w:val="0"/>
          <w:numId w:val="1"/>
        </w:numPr>
        <w:spacing w:after="99"/>
        <w:ind w:hanging="245"/>
      </w:pPr>
      <w:r>
        <w:t xml:space="preserve">Postal Address _________________________________________________________________ </w:t>
      </w:r>
    </w:p>
    <w:p w:rsidR="00B91609" w:rsidRDefault="00257A76">
      <w:pPr>
        <w:numPr>
          <w:ilvl w:val="0"/>
          <w:numId w:val="1"/>
        </w:numPr>
        <w:spacing w:after="99"/>
        <w:ind w:hanging="245"/>
      </w:pPr>
      <w:r>
        <w:t xml:space="preserve">Residential Address______________________________________________________________ </w:t>
      </w:r>
    </w:p>
    <w:p w:rsidR="00B91609" w:rsidRDefault="00257A76">
      <w:pPr>
        <w:numPr>
          <w:ilvl w:val="0"/>
          <w:numId w:val="1"/>
        </w:numPr>
        <w:spacing w:after="100"/>
        <w:ind w:hanging="245"/>
      </w:pPr>
      <w:r>
        <w:t xml:space="preserve">Nationality______________________ Tel___________________ Cell______________________ </w:t>
      </w:r>
    </w:p>
    <w:p w:rsidR="007E6223" w:rsidRDefault="007E6223">
      <w:pPr>
        <w:numPr>
          <w:ilvl w:val="0"/>
          <w:numId w:val="1"/>
        </w:numPr>
        <w:spacing w:line="361" w:lineRule="auto"/>
        <w:ind w:hanging="245"/>
      </w:pPr>
      <w:r>
        <w:t>ID</w:t>
      </w:r>
      <w:r w:rsidR="00257A76">
        <w:t xml:space="preserve"> Number_________________________Gender:_________M</w:t>
      </w:r>
      <w:r>
        <w:t>arital Status__________________</w:t>
      </w:r>
    </w:p>
    <w:p w:rsidR="00B91609" w:rsidRDefault="00257A76">
      <w:pPr>
        <w:numPr>
          <w:ilvl w:val="0"/>
          <w:numId w:val="1"/>
        </w:numPr>
        <w:spacing w:line="361" w:lineRule="auto"/>
        <w:ind w:hanging="245"/>
      </w:pPr>
      <w:r>
        <w:t xml:space="preserve"> Highest School Standard Passed ______________________ Year_________________________ </w:t>
      </w:r>
    </w:p>
    <w:p w:rsidR="00B91609" w:rsidRDefault="00257A76">
      <w:pPr>
        <w:numPr>
          <w:ilvl w:val="0"/>
          <w:numId w:val="2"/>
        </w:numPr>
        <w:ind w:hanging="245"/>
      </w:pPr>
      <w:r>
        <w:t xml:space="preserve">Studies Completed After Matric (Certificates, Diplomas, Degrees): </w:t>
      </w:r>
    </w:p>
    <w:tbl>
      <w:tblPr>
        <w:tblStyle w:val="TableGrid"/>
        <w:tblW w:w="9784" w:type="dxa"/>
        <w:tblInd w:w="141" w:type="dxa"/>
        <w:tblCellMar>
          <w:top w:w="10" w:type="dxa"/>
          <w:left w:w="105" w:type="dxa"/>
          <w:right w:w="100" w:type="dxa"/>
        </w:tblCellMar>
        <w:tblLook w:val="04A0"/>
      </w:tblPr>
      <w:tblGrid>
        <w:gridCol w:w="4537"/>
        <w:gridCol w:w="3830"/>
        <w:gridCol w:w="1417"/>
      </w:tblGrid>
      <w:tr w:rsidR="00B91609">
        <w:trPr>
          <w:trHeight w:val="513"/>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rsidR="00B91609" w:rsidRDefault="00257A76">
            <w:pPr>
              <w:spacing w:after="0" w:line="259" w:lineRule="auto"/>
              <w:ind w:left="0" w:right="7" w:firstLine="0"/>
              <w:jc w:val="center"/>
            </w:pPr>
            <w:r>
              <w:rPr>
                <w:b/>
              </w:rPr>
              <w:t xml:space="preserve">Diploma/Degree </w:t>
            </w:r>
          </w:p>
        </w:tc>
        <w:tc>
          <w:tcPr>
            <w:tcW w:w="3830" w:type="dxa"/>
            <w:tcBorders>
              <w:top w:val="single" w:sz="4" w:space="0" w:color="000000"/>
              <w:left w:val="single" w:sz="4" w:space="0" w:color="000000"/>
              <w:bottom w:val="single" w:sz="4" w:space="0" w:color="000000"/>
              <w:right w:val="single" w:sz="4" w:space="0" w:color="000000"/>
            </w:tcBorders>
            <w:shd w:val="clear" w:color="auto" w:fill="D9D9D9"/>
          </w:tcPr>
          <w:p w:rsidR="00B91609" w:rsidRDefault="00257A76">
            <w:pPr>
              <w:spacing w:after="0" w:line="259" w:lineRule="auto"/>
              <w:ind w:left="0" w:right="5" w:firstLine="0"/>
              <w:jc w:val="center"/>
            </w:pPr>
            <w:r>
              <w:rPr>
                <w:b/>
              </w:rPr>
              <w:t xml:space="preserve">Institution where obtained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B91609" w:rsidRDefault="00257A76">
            <w:pPr>
              <w:spacing w:after="0" w:line="259" w:lineRule="auto"/>
              <w:ind w:left="0" w:firstLine="0"/>
              <w:jc w:val="center"/>
            </w:pPr>
            <w:r>
              <w:rPr>
                <w:b/>
              </w:rPr>
              <w:t xml:space="preserve">Year completed </w:t>
            </w:r>
          </w:p>
        </w:tc>
      </w:tr>
      <w:tr w:rsidR="00B91609">
        <w:trPr>
          <w:trHeight w:val="392"/>
        </w:trPr>
        <w:tc>
          <w:tcPr>
            <w:tcW w:w="4537"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4" w:firstLine="0"/>
            </w:pPr>
          </w:p>
        </w:tc>
        <w:tc>
          <w:tcPr>
            <w:tcW w:w="3830"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4" w:firstLine="0"/>
            </w:pPr>
          </w:p>
        </w:tc>
        <w:tc>
          <w:tcPr>
            <w:tcW w:w="1417"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0" w:firstLine="0"/>
            </w:pPr>
          </w:p>
        </w:tc>
      </w:tr>
      <w:tr w:rsidR="00B91609">
        <w:trPr>
          <w:trHeight w:val="390"/>
        </w:trPr>
        <w:tc>
          <w:tcPr>
            <w:tcW w:w="4537"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4" w:firstLine="0"/>
            </w:pPr>
          </w:p>
        </w:tc>
        <w:tc>
          <w:tcPr>
            <w:tcW w:w="3830"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4" w:firstLine="0"/>
            </w:pPr>
          </w:p>
        </w:tc>
        <w:tc>
          <w:tcPr>
            <w:tcW w:w="1417"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0" w:firstLine="0"/>
            </w:pPr>
          </w:p>
        </w:tc>
      </w:tr>
      <w:tr w:rsidR="00B91609">
        <w:trPr>
          <w:trHeight w:val="390"/>
        </w:trPr>
        <w:tc>
          <w:tcPr>
            <w:tcW w:w="4537"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4" w:firstLine="0"/>
            </w:pPr>
          </w:p>
        </w:tc>
        <w:tc>
          <w:tcPr>
            <w:tcW w:w="3830"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4" w:firstLine="0"/>
            </w:pPr>
          </w:p>
        </w:tc>
        <w:tc>
          <w:tcPr>
            <w:tcW w:w="1417"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0" w:firstLine="0"/>
            </w:pPr>
          </w:p>
        </w:tc>
      </w:tr>
      <w:tr w:rsidR="00B91609">
        <w:trPr>
          <w:trHeight w:val="385"/>
        </w:trPr>
        <w:tc>
          <w:tcPr>
            <w:tcW w:w="4537"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4" w:firstLine="0"/>
            </w:pPr>
          </w:p>
        </w:tc>
        <w:tc>
          <w:tcPr>
            <w:tcW w:w="3830"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4" w:firstLine="0"/>
            </w:pPr>
          </w:p>
        </w:tc>
        <w:tc>
          <w:tcPr>
            <w:tcW w:w="1417" w:type="dxa"/>
            <w:tcBorders>
              <w:top w:val="single" w:sz="4" w:space="0" w:color="000000"/>
              <w:left w:val="single" w:sz="4" w:space="0" w:color="000000"/>
              <w:bottom w:val="single" w:sz="4" w:space="0" w:color="000000"/>
              <w:right w:val="single" w:sz="4" w:space="0" w:color="000000"/>
            </w:tcBorders>
          </w:tcPr>
          <w:p w:rsidR="00B91609" w:rsidRDefault="00B91609">
            <w:pPr>
              <w:spacing w:after="0" w:line="259" w:lineRule="auto"/>
              <w:ind w:left="0" w:firstLine="0"/>
            </w:pPr>
          </w:p>
        </w:tc>
      </w:tr>
    </w:tbl>
    <w:p w:rsidR="00B91609" w:rsidRDefault="00B91609">
      <w:pPr>
        <w:spacing w:after="0" w:line="259" w:lineRule="auto"/>
        <w:ind w:left="0" w:firstLine="0"/>
      </w:pPr>
    </w:p>
    <w:p w:rsidR="00B91609" w:rsidRDefault="00257A76">
      <w:pPr>
        <w:numPr>
          <w:ilvl w:val="0"/>
          <w:numId w:val="2"/>
        </w:numPr>
        <w:spacing w:after="99"/>
        <w:ind w:hanging="245"/>
      </w:pPr>
      <w:r>
        <w:t xml:space="preserve">Previous Occupation__________________ Present Occupation____________________________ </w:t>
      </w:r>
    </w:p>
    <w:p w:rsidR="00B91609" w:rsidRDefault="00257A76">
      <w:pPr>
        <w:numPr>
          <w:ilvl w:val="0"/>
          <w:numId w:val="2"/>
        </w:numPr>
        <w:spacing w:after="99"/>
        <w:ind w:hanging="245"/>
      </w:pPr>
      <w:r>
        <w:t xml:space="preserve">Trade Or Profession In Which You Are Qualified________________________________________ </w:t>
      </w:r>
    </w:p>
    <w:p w:rsidR="00B91609" w:rsidRDefault="00257A76">
      <w:pPr>
        <w:numPr>
          <w:ilvl w:val="0"/>
          <w:numId w:val="2"/>
        </w:numPr>
        <w:spacing w:line="361" w:lineRule="auto"/>
        <w:ind w:hanging="245"/>
      </w:pPr>
      <w:r>
        <w:t xml:space="preserve">Name Of Church In Which You Are A Member_________________________________________ 11. If you have done any Biblical or theological studies, please write in the space provided below. You might not be having any certificate for it, but you have statement of results. Mention Course name, name of institution, duration of the study, when did you complete that. </w:t>
      </w:r>
    </w:p>
    <w:p w:rsidR="00B91609" w:rsidRDefault="00257A76">
      <w:pPr>
        <w:spacing w:after="97" w:line="259" w:lineRule="auto"/>
        <w:ind w:left="-5" w:right="-4"/>
      </w:pPr>
      <w:r>
        <w:rPr>
          <w:sz w:val="20"/>
        </w:rPr>
        <w:t xml:space="preserve">__________________________________________________________________________________________ </w:t>
      </w:r>
    </w:p>
    <w:p w:rsidR="00B91609" w:rsidRDefault="00257A76">
      <w:pPr>
        <w:spacing w:after="97" w:line="259" w:lineRule="auto"/>
        <w:ind w:left="-5" w:right="-4"/>
      </w:pPr>
      <w:r>
        <w:rPr>
          <w:sz w:val="20"/>
        </w:rPr>
        <w:t xml:space="preserve">__________________________________________________________________________________________ </w:t>
      </w:r>
    </w:p>
    <w:p w:rsidR="00B91609" w:rsidRDefault="00257A76">
      <w:pPr>
        <w:spacing w:after="97" w:line="259" w:lineRule="auto"/>
        <w:ind w:left="-5" w:right="-4"/>
      </w:pPr>
      <w:r>
        <w:rPr>
          <w:sz w:val="20"/>
        </w:rPr>
        <w:t xml:space="preserve">__________________________________________________________________________________________ </w:t>
      </w:r>
    </w:p>
    <w:p w:rsidR="00B91609" w:rsidRDefault="00257A76">
      <w:pPr>
        <w:spacing w:line="346" w:lineRule="auto"/>
        <w:ind w:left="-5"/>
      </w:pPr>
      <w:r>
        <w:rPr>
          <w:sz w:val="20"/>
        </w:rPr>
        <w:t xml:space="preserve">__________________________________________________________________________________________ </w:t>
      </w:r>
      <w:r>
        <w:t xml:space="preserve">Is the institute accredited? ________ (Yes/No). Accrediting Body is ________________________ </w:t>
      </w:r>
    </w:p>
    <w:p w:rsidR="00B91609" w:rsidRDefault="00257A76">
      <w:pPr>
        <w:ind w:left="-5"/>
      </w:pPr>
      <w:r>
        <w:t xml:space="preserve">Signature of applicant__________________________ Date ______________________________ </w:t>
      </w:r>
    </w:p>
    <w:p w:rsidR="00B91609" w:rsidRDefault="00B91609">
      <w:pPr>
        <w:spacing w:after="107" w:line="259" w:lineRule="auto"/>
        <w:ind w:left="0" w:firstLine="0"/>
      </w:pPr>
    </w:p>
    <w:p w:rsidR="00B91609" w:rsidRDefault="00B91609">
      <w:pPr>
        <w:spacing w:after="107" w:line="259" w:lineRule="auto"/>
        <w:ind w:left="0" w:firstLine="0"/>
      </w:pPr>
    </w:p>
    <w:p w:rsidR="00B91609" w:rsidRDefault="00257A76">
      <w:pPr>
        <w:spacing w:after="95"/>
        <w:ind w:left="-5"/>
      </w:pPr>
      <w:r>
        <w:t xml:space="preserve">This qualification, </w:t>
      </w:r>
      <w:r>
        <w:rPr>
          <w:i/>
        </w:rPr>
        <w:t>Christian Religious Professional</w:t>
      </w:r>
      <w:r>
        <w:t xml:space="preserve">, is completed in a period of 2 years. </w:t>
      </w:r>
    </w:p>
    <w:p w:rsidR="00B91609" w:rsidRDefault="00257A76">
      <w:pPr>
        <w:spacing w:line="374" w:lineRule="auto"/>
        <w:ind w:left="-5"/>
      </w:pPr>
      <w:r>
        <w:t xml:space="preserve">The total fee for year </w:t>
      </w:r>
      <w:r>
        <w:rPr>
          <w:b/>
        </w:rPr>
        <w:t xml:space="preserve">2022 </w:t>
      </w:r>
      <w:r>
        <w:t>is</w:t>
      </w:r>
      <w:r>
        <w:rPr>
          <w:b/>
        </w:rPr>
        <w:t xml:space="preserve"> R5 500.00</w:t>
      </w:r>
      <w:r>
        <w:t xml:space="preserve"> (inclusive of registration). In case you want to pay a total fee for this year, this is the figure you pay.  Please note that the Board reviews fees of each year and determines each year’s fees. This means that the fee of this year will differ with the fee of next year. </w:t>
      </w:r>
    </w:p>
    <w:p w:rsidR="00B91609" w:rsidRDefault="00B91609">
      <w:pPr>
        <w:spacing w:after="0" w:line="259" w:lineRule="auto"/>
        <w:ind w:left="0" w:firstLine="0"/>
      </w:pPr>
    </w:p>
    <w:p w:rsidR="00B91609" w:rsidRDefault="00257A76">
      <w:pPr>
        <w:spacing w:line="361" w:lineRule="auto"/>
        <w:ind w:left="-5"/>
      </w:pPr>
      <w:r>
        <w:t xml:space="preserve">Registration Fee of year 2022 is </w:t>
      </w:r>
      <w:r>
        <w:rPr>
          <w:b/>
        </w:rPr>
        <w:t>R1 500.00</w:t>
      </w:r>
      <w:r>
        <w:t xml:space="preserve"> and is non-refundable. The student will pay registration fee each year for as long as they are still in study.  </w:t>
      </w:r>
    </w:p>
    <w:p w:rsidR="00B91609" w:rsidRDefault="00B91609">
      <w:pPr>
        <w:spacing w:after="102" w:line="259" w:lineRule="auto"/>
        <w:ind w:left="0" w:firstLine="0"/>
      </w:pPr>
    </w:p>
    <w:p w:rsidR="00B91609" w:rsidRDefault="00257A76">
      <w:pPr>
        <w:spacing w:after="9" w:line="268" w:lineRule="auto"/>
        <w:ind w:left="-5"/>
      </w:pPr>
      <w:r>
        <w:rPr>
          <w:rFonts w:ascii="Calibri" w:eastAsia="Calibri" w:hAnsi="Calibri" w:cs="Calibri"/>
        </w:rPr>
        <w:t xml:space="preserve">Tuition Fee per Year: </w:t>
      </w:r>
      <w:r>
        <w:rPr>
          <w:rFonts w:ascii="Calibri" w:eastAsia="Calibri" w:hAnsi="Calibri" w:cs="Calibri"/>
          <w:b/>
        </w:rPr>
        <w:t>R5 500.00</w:t>
      </w:r>
    </w:p>
    <w:p w:rsidR="00B91609" w:rsidRDefault="00257A76">
      <w:pPr>
        <w:spacing w:after="20" w:line="259" w:lineRule="auto"/>
        <w:ind w:left="0" w:firstLine="0"/>
      </w:pPr>
      <w:r>
        <w:rPr>
          <w:rFonts w:ascii="Calibri" w:eastAsia="Calibri" w:hAnsi="Calibri" w:cs="Calibri"/>
        </w:rPr>
        <w:t xml:space="preserve">Registration Fee: </w:t>
      </w:r>
      <w:r>
        <w:rPr>
          <w:rFonts w:ascii="Calibri" w:eastAsia="Calibri" w:hAnsi="Calibri" w:cs="Calibri"/>
          <w:b/>
        </w:rPr>
        <w:t>R1 500.00 (non-refundable)</w:t>
      </w:r>
    </w:p>
    <w:p w:rsidR="00B91609" w:rsidRDefault="00257A76">
      <w:pPr>
        <w:spacing w:after="9" w:line="268" w:lineRule="auto"/>
        <w:ind w:left="-5"/>
      </w:pPr>
      <w:r>
        <w:rPr>
          <w:rFonts w:ascii="Calibri" w:eastAsia="Calibri" w:hAnsi="Calibri" w:cs="Calibri"/>
        </w:rPr>
        <w:t>Balance is</w:t>
      </w:r>
      <w:r>
        <w:rPr>
          <w:rFonts w:ascii="Calibri" w:eastAsia="Calibri" w:hAnsi="Calibri" w:cs="Calibri"/>
          <w:b/>
        </w:rPr>
        <w:t xml:space="preserve"> R4 000.00 </w:t>
      </w:r>
      <w:r>
        <w:rPr>
          <w:rFonts w:ascii="Calibri" w:eastAsia="Calibri" w:hAnsi="Calibri" w:cs="Calibri"/>
        </w:rPr>
        <w:t xml:space="preserve">to be divided by 4 semesters in a year. </w:t>
      </w:r>
    </w:p>
    <w:p w:rsidR="00B91609" w:rsidRDefault="00257A76">
      <w:pPr>
        <w:spacing w:after="9" w:line="268" w:lineRule="auto"/>
        <w:ind w:left="-5"/>
      </w:pPr>
      <w:r>
        <w:rPr>
          <w:rFonts w:ascii="Calibri" w:eastAsia="Calibri" w:hAnsi="Calibri" w:cs="Calibri"/>
        </w:rPr>
        <w:t xml:space="preserve">It will bring to be divided by four month in each semester which comes to a payment of R250.00. </w:t>
      </w:r>
    </w:p>
    <w:p w:rsidR="00B91609" w:rsidRDefault="00257A76">
      <w:pPr>
        <w:spacing w:after="9" w:line="268" w:lineRule="auto"/>
        <w:ind w:left="-5"/>
      </w:pPr>
      <w:r>
        <w:rPr>
          <w:rFonts w:ascii="Calibri" w:eastAsia="Calibri" w:hAnsi="Calibri" w:cs="Calibri"/>
        </w:rPr>
        <w:t xml:space="preserve">Monthly Tuition: R250.00 (from the month of student commencement) </w:t>
      </w:r>
    </w:p>
    <w:p w:rsidR="00B91609" w:rsidRDefault="00257A76">
      <w:pPr>
        <w:spacing w:after="9" w:line="268" w:lineRule="auto"/>
        <w:ind w:left="-5"/>
      </w:pPr>
      <w:r>
        <w:rPr>
          <w:rFonts w:ascii="Calibri" w:eastAsia="Calibri" w:hAnsi="Calibri" w:cs="Calibri"/>
        </w:rPr>
        <w:t xml:space="preserve">Tuition fee exclude EISA (External Integrated Summative Assessment) fee </w:t>
      </w:r>
    </w:p>
    <w:p w:rsidR="00B91609" w:rsidRDefault="00257A76">
      <w:pPr>
        <w:spacing w:after="9" w:line="268" w:lineRule="auto"/>
        <w:ind w:left="-5" w:right="1793"/>
      </w:pPr>
      <w:r>
        <w:rPr>
          <w:rFonts w:ascii="Calibri" w:eastAsia="Calibri" w:hAnsi="Calibri" w:cs="Calibri"/>
        </w:rPr>
        <w:t xml:space="preserve">EISA fee is paid at the time of examination to the external body contracted by QCTO. Tuition fee: it covers training manuals, internal assessments, moderation, etc. </w:t>
      </w:r>
    </w:p>
    <w:p w:rsidR="00B91609" w:rsidRDefault="00B91609">
      <w:pPr>
        <w:spacing w:after="102" w:line="259" w:lineRule="auto"/>
        <w:ind w:left="0" w:firstLine="0"/>
      </w:pPr>
    </w:p>
    <w:p w:rsidR="00B91609" w:rsidRDefault="00257A76">
      <w:pPr>
        <w:spacing w:line="361" w:lineRule="auto"/>
        <w:ind w:left="-5"/>
      </w:pPr>
      <w:r>
        <w:t xml:space="preserve">In this document, the word ‘applicant’ and ‘learner’ are used interchangeably and will mean but one thing. Even if the payment has been done by the learner’s parent/spouse/guardian, the attending of the class here means attending by the applicant learner. </w:t>
      </w:r>
    </w:p>
    <w:p w:rsidR="00B91609" w:rsidRDefault="00B91609">
      <w:pPr>
        <w:spacing w:after="107" w:line="259" w:lineRule="auto"/>
        <w:ind w:left="0" w:firstLine="0"/>
      </w:pPr>
    </w:p>
    <w:p w:rsidR="00B91609" w:rsidRDefault="00257A76">
      <w:pPr>
        <w:pStyle w:val="Heading1"/>
        <w:shd w:val="clear" w:color="auto" w:fill="auto"/>
        <w:spacing w:after="107"/>
        <w:ind w:left="-5" w:hanging="10"/>
      </w:pPr>
      <w:r>
        <w:rPr>
          <w:sz w:val="22"/>
        </w:rPr>
        <w:t xml:space="preserve">REFUND CONDITIONS AND PROCEDURES </w:t>
      </w:r>
    </w:p>
    <w:p w:rsidR="00B91609" w:rsidRDefault="00B91609">
      <w:pPr>
        <w:spacing w:after="107" w:line="259" w:lineRule="auto"/>
        <w:ind w:left="0" w:firstLine="0"/>
      </w:pPr>
    </w:p>
    <w:p w:rsidR="00B91609" w:rsidRDefault="00257A76">
      <w:pPr>
        <w:numPr>
          <w:ilvl w:val="0"/>
          <w:numId w:val="3"/>
        </w:numPr>
        <w:spacing w:line="364" w:lineRule="auto"/>
        <w:ind w:hanging="570"/>
      </w:pPr>
      <w:r>
        <w:t xml:space="preserve">If the applicant withdraws within a period of 10 working days from the day of registration, a refund (of payment, not registration fee) will be given but 10% of the paid tuition will be retained due to administrative expenses.  </w:t>
      </w:r>
    </w:p>
    <w:p w:rsidR="00B91609" w:rsidRDefault="00257A76">
      <w:pPr>
        <w:numPr>
          <w:ilvl w:val="0"/>
          <w:numId w:val="3"/>
        </w:numPr>
        <w:spacing w:line="356" w:lineRule="auto"/>
        <w:ind w:hanging="570"/>
      </w:pPr>
      <w:r>
        <w:t xml:space="preserve">If withdrawal by the applicant is made after having attended classes (regardless of how many sessions), no refund will be given to the applicant.  </w:t>
      </w:r>
    </w:p>
    <w:p w:rsidR="00B91609" w:rsidRDefault="00257A76">
      <w:pPr>
        <w:numPr>
          <w:ilvl w:val="0"/>
          <w:numId w:val="3"/>
        </w:numPr>
        <w:spacing w:line="363" w:lineRule="auto"/>
        <w:ind w:hanging="570"/>
      </w:pPr>
      <w:r>
        <w:t xml:space="preserve">All learners who have not paid required fees as guided by payment guide will not be allowed to write an external examination and will not be allowed to move to the next academic period (semester/Module) even if they have good results of the previous Module that they did. </w:t>
      </w:r>
    </w:p>
    <w:p w:rsidR="00B91609" w:rsidRDefault="00B91609">
      <w:pPr>
        <w:spacing w:after="107" w:line="259" w:lineRule="auto"/>
        <w:ind w:left="0" w:firstLine="0"/>
      </w:pPr>
    </w:p>
    <w:p w:rsidR="007E6223" w:rsidRDefault="007E6223">
      <w:pPr>
        <w:spacing w:after="107" w:line="259" w:lineRule="auto"/>
        <w:ind w:left="0" w:firstLine="0"/>
      </w:pPr>
    </w:p>
    <w:p w:rsidR="007E6223" w:rsidRDefault="007E6223">
      <w:pPr>
        <w:spacing w:after="107" w:line="259" w:lineRule="auto"/>
        <w:ind w:left="0" w:firstLine="0"/>
      </w:pPr>
    </w:p>
    <w:p w:rsidR="00B91609" w:rsidRDefault="00257A76">
      <w:pPr>
        <w:spacing w:after="99"/>
        <w:ind w:left="731"/>
      </w:pPr>
      <w:r>
        <w:t xml:space="preserve">If there is any refund due to student (applicant), that refund will be carried out thus: </w:t>
      </w:r>
    </w:p>
    <w:p w:rsidR="00B91609" w:rsidRDefault="00257A76">
      <w:pPr>
        <w:spacing w:line="361" w:lineRule="auto"/>
        <w:ind w:left="731"/>
      </w:pPr>
      <w:r>
        <w:t xml:space="preserve">Applicant (student) will fill in refund form. 50% of the refundable fee will be refunded within 72 hours and the rest of the amount will be paid by arranged installments.  </w:t>
      </w:r>
    </w:p>
    <w:p w:rsidR="00B91609" w:rsidRDefault="00B91609">
      <w:pPr>
        <w:spacing w:after="0" w:line="259" w:lineRule="auto"/>
        <w:ind w:left="0" w:firstLine="0"/>
      </w:pPr>
    </w:p>
    <w:p w:rsidR="00B91609" w:rsidRDefault="00257A76">
      <w:pPr>
        <w:pStyle w:val="Heading1"/>
      </w:pPr>
      <w:r>
        <w:t xml:space="preserve">TO BE READ AND SIGNED BY PAYER/GUARDIAN OF APPLICATION </w:t>
      </w:r>
    </w:p>
    <w:p w:rsidR="00B91609" w:rsidRDefault="00B91609">
      <w:pPr>
        <w:spacing w:after="0" w:line="259" w:lineRule="auto"/>
        <w:ind w:left="0" w:firstLine="0"/>
      </w:pPr>
    </w:p>
    <w:p w:rsidR="00B91609" w:rsidRDefault="00257A76">
      <w:pPr>
        <w:ind w:left="-5"/>
      </w:pPr>
      <w:r>
        <w:t>Payment is done in an up-front pattern (e.g.: payment for July 202</w:t>
      </w:r>
      <w:r w:rsidR="007E6223">
        <w:t>3</w:t>
      </w:r>
      <w:r>
        <w:t xml:space="preserve"> should be done not later than 7</w:t>
      </w:r>
      <w:r>
        <w:rPr>
          <w:vertAlign w:val="superscript"/>
        </w:rPr>
        <w:t>th</w:t>
      </w:r>
      <w:r w:rsidR="007E6223">
        <w:t xml:space="preserve"> July 2023</w:t>
      </w:r>
      <w:r>
        <w:t>, not end of July 202</w:t>
      </w:r>
      <w:r w:rsidR="007E6223">
        <w:t>3</w:t>
      </w:r>
      <w:r>
        <w:t xml:space="preserve">). </w:t>
      </w:r>
    </w:p>
    <w:p w:rsidR="00B91609" w:rsidRDefault="00B91609">
      <w:pPr>
        <w:spacing w:after="0" w:line="259" w:lineRule="auto"/>
        <w:ind w:left="0" w:firstLine="0"/>
      </w:pPr>
    </w:p>
    <w:p w:rsidR="00B91609" w:rsidRDefault="00257A76">
      <w:pPr>
        <w:ind w:left="-5"/>
      </w:pPr>
      <w:r>
        <w:t xml:space="preserve">Choose by ticking one box as to how you will do your payments of each Semester </w:t>
      </w:r>
    </w:p>
    <w:p w:rsidR="00B91609" w:rsidRDefault="00B91609">
      <w:pPr>
        <w:spacing w:after="0" w:line="259" w:lineRule="auto"/>
        <w:ind w:left="0" w:firstLine="0"/>
      </w:pPr>
    </w:p>
    <w:p w:rsidR="00B91609" w:rsidRDefault="00257A76">
      <w:pPr>
        <w:ind w:left="-5"/>
      </w:pPr>
      <w:r>
        <w:t xml:space="preserve">How will you pay the remaining tuition fee? Please tick one box below </w:t>
      </w:r>
    </w:p>
    <w:p w:rsidR="00B91609" w:rsidRDefault="00B91609">
      <w:pPr>
        <w:spacing w:after="107" w:line="259" w:lineRule="auto"/>
        <w:ind w:left="721" w:firstLine="0"/>
      </w:pPr>
    </w:p>
    <w:p w:rsidR="00B91609" w:rsidRDefault="00854D3E">
      <w:pPr>
        <w:spacing w:after="100"/>
        <w:ind w:left="731"/>
      </w:pPr>
      <w:r w:rsidRPr="00854D3E">
        <w:rPr>
          <w:rFonts w:ascii="Calibri" w:eastAsia="Calibri" w:hAnsi="Calibri" w:cs="Calibri"/>
          <w:noProof/>
        </w:rPr>
        <w:pict>
          <v:group id="Group 4136" o:spid="_x0000_s1026" style="position:absolute;left:0;text-align:left;margin-left:130.75pt;margin-top:1.6pt;width:18.75pt;height:47.25pt;z-index:-251658240" coordsize="2381,599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">
            <v:shape id="Shape 843" o:spid="_x0000_s1027" style="position:absolute;left:95;width:2286;height:1428;visibility:visible" coordsize="228600,14287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" adj="0,,0" path="m,23876c,10668,10668,,23876,l204724,v13208,,23876,10668,23876,23876l228600,119126v,13081,-10668,23749,-23876,23749l23876,142875c10668,142875,,132207,,119126l,23876xe" filled="f">
              <v:stroke joinstyle="round"/>
              <v:formulas/>
              <v:path arrowok="t" o:connecttype="segments" textboxrect="0,0,228600,142875"/>
            </v:shape>
            <v:shape id="Shape 845" o:spid="_x0000_s1028" style="position:absolute;top:2190;width:2286;height:1429;visibility:visible" coordsize="228600,142875" o:spt="100" adj="0,,0" path="m,23876c,10668,10668,,23876,l204724,v13208,,23876,10668,23876,23876l228600,119126v,13081,-10668,23749,-23876,23749l23876,142875c10668,142875,,132207,,119126l,23876xe" filled="f">
              <v:stroke joinstyle="round"/>
              <v:formulas/>
              <v:path arrowok="t" o:connecttype="segments" textboxrect="0,0,228600,142875"/>
            </v:shape>
            <v:shape id="Shape 847" o:spid="_x0000_s1029" style="position:absolute;left:95;top:4569;width:2286;height:1429;visibility:visible" coordsize="228600,142875" o:spt="100" adj="0,,0" path="m,23750c,10668,10668,,23876,l204724,v13208,,23876,10668,23876,23750l228600,119000v,13207,-10668,23875,-23876,23875l23876,142875c10668,142875,,132207,,119000l,23750xe" filled="f">
              <v:stroke joinstyle="round"/>
              <v:formulas/>
              <v:path arrowok="t" o:connecttype="segments" textboxrect="0,0,228600,142875"/>
            </v:shape>
          </v:group>
        </w:pict>
      </w:r>
      <w:r w:rsidR="00257A76">
        <w:t xml:space="preserve">I will pay monthly         </w:t>
      </w:r>
    </w:p>
    <w:p w:rsidR="00B91609" w:rsidRDefault="00257A76">
      <w:pPr>
        <w:spacing w:after="99"/>
        <w:ind w:left="731"/>
      </w:pPr>
      <w:r>
        <w:t xml:space="preserve">In 3 payments  </w:t>
      </w:r>
    </w:p>
    <w:p w:rsidR="00B91609" w:rsidRDefault="00257A76">
      <w:pPr>
        <w:spacing w:after="99"/>
        <w:ind w:left="731"/>
      </w:pPr>
      <w:r>
        <w:t xml:space="preserve">In 2 payments  </w:t>
      </w:r>
    </w:p>
    <w:p w:rsidR="00B91609" w:rsidRDefault="00B91609">
      <w:pPr>
        <w:spacing w:after="0" w:line="259" w:lineRule="auto"/>
        <w:ind w:left="0" w:firstLine="0"/>
      </w:pPr>
    </w:p>
    <w:p w:rsidR="00B91609" w:rsidRDefault="007E6223">
      <w:pPr>
        <w:pStyle w:val="Heading2"/>
        <w:ind w:left="-5"/>
      </w:pPr>
      <w:r>
        <w:t>2023</w:t>
      </w:r>
      <w:r w:rsidR="00257A76">
        <w:t xml:space="preserve"> FEES </w:t>
      </w:r>
    </w:p>
    <w:tbl>
      <w:tblPr>
        <w:tblStyle w:val="TableGrid"/>
        <w:tblW w:w="6559" w:type="dxa"/>
        <w:tblInd w:w="360" w:type="dxa"/>
        <w:tblLook w:val="04A0"/>
      </w:tblPr>
      <w:tblGrid>
        <w:gridCol w:w="361"/>
        <w:gridCol w:w="1441"/>
        <w:gridCol w:w="4757"/>
      </w:tblGrid>
      <w:tr w:rsidR="00B91609">
        <w:trPr>
          <w:trHeight w:val="256"/>
        </w:trPr>
        <w:tc>
          <w:tcPr>
            <w:tcW w:w="361" w:type="dxa"/>
            <w:tcBorders>
              <w:top w:val="nil"/>
              <w:left w:val="nil"/>
              <w:bottom w:val="nil"/>
              <w:right w:val="nil"/>
            </w:tcBorders>
          </w:tcPr>
          <w:p w:rsidR="00B91609" w:rsidRDefault="00257A76">
            <w:pPr>
              <w:spacing w:after="0" w:line="259" w:lineRule="auto"/>
              <w:ind w:left="0" w:firstLine="0"/>
            </w:pPr>
            <w:r>
              <w:rPr>
                <w:rFonts w:ascii="Segoe UI Symbol" w:eastAsia="Segoe UI Symbol" w:hAnsi="Segoe UI Symbol" w:cs="Segoe UI Symbol"/>
              </w:rPr>
              <w:t>•</w:t>
            </w:r>
          </w:p>
        </w:tc>
        <w:tc>
          <w:tcPr>
            <w:tcW w:w="1441" w:type="dxa"/>
            <w:tcBorders>
              <w:top w:val="nil"/>
              <w:left w:val="nil"/>
              <w:bottom w:val="nil"/>
              <w:right w:val="nil"/>
            </w:tcBorders>
          </w:tcPr>
          <w:p w:rsidR="00B91609" w:rsidRDefault="00257A76">
            <w:pPr>
              <w:spacing w:after="0" w:line="259" w:lineRule="auto"/>
              <w:ind w:left="0" w:firstLine="0"/>
            </w:pPr>
            <w:r>
              <w:t xml:space="preserve">Registration </w:t>
            </w:r>
          </w:p>
        </w:tc>
        <w:tc>
          <w:tcPr>
            <w:tcW w:w="4758" w:type="dxa"/>
            <w:tcBorders>
              <w:top w:val="nil"/>
              <w:left w:val="nil"/>
              <w:bottom w:val="nil"/>
              <w:right w:val="nil"/>
            </w:tcBorders>
          </w:tcPr>
          <w:p w:rsidR="00B91609" w:rsidRDefault="00257A76">
            <w:pPr>
              <w:spacing w:after="0" w:line="259" w:lineRule="auto"/>
              <w:ind w:left="0" w:firstLine="0"/>
            </w:pPr>
            <w:r>
              <w:t xml:space="preserve">:R1 500.00 (none refundable) </w:t>
            </w:r>
          </w:p>
        </w:tc>
      </w:tr>
      <w:tr w:rsidR="00B91609">
        <w:trPr>
          <w:trHeight w:val="285"/>
        </w:trPr>
        <w:tc>
          <w:tcPr>
            <w:tcW w:w="361" w:type="dxa"/>
            <w:tcBorders>
              <w:top w:val="nil"/>
              <w:left w:val="nil"/>
              <w:bottom w:val="nil"/>
              <w:right w:val="nil"/>
            </w:tcBorders>
          </w:tcPr>
          <w:p w:rsidR="00B91609" w:rsidRDefault="00257A76">
            <w:pPr>
              <w:spacing w:after="0" w:line="259" w:lineRule="auto"/>
              <w:ind w:left="0" w:firstLine="0"/>
            </w:pPr>
            <w:r>
              <w:rPr>
                <w:rFonts w:ascii="Segoe UI Symbol" w:eastAsia="Segoe UI Symbol" w:hAnsi="Segoe UI Symbol" w:cs="Segoe UI Symbol"/>
              </w:rPr>
              <w:t>•</w:t>
            </w:r>
          </w:p>
        </w:tc>
        <w:tc>
          <w:tcPr>
            <w:tcW w:w="1441" w:type="dxa"/>
            <w:tcBorders>
              <w:top w:val="nil"/>
              <w:left w:val="nil"/>
              <w:bottom w:val="nil"/>
              <w:right w:val="nil"/>
            </w:tcBorders>
          </w:tcPr>
          <w:p w:rsidR="00B91609" w:rsidRDefault="00257A76">
            <w:pPr>
              <w:spacing w:after="0" w:line="259" w:lineRule="auto"/>
              <w:ind w:left="0" w:firstLine="0"/>
            </w:pPr>
            <w:r>
              <w:t xml:space="preserve">Tuition  </w:t>
            </w:r>
          </w:p>
        </w:tc>
        <w:tc>
          <w:tcPr>
            <w:tcW w:w="4758" w:type="dxa"/>
            <w:tcBorders>
              <w:top w:val="nil"/>
              <w:left w:val="nil"/>
              <w:bottom w:val="nil"/>
              <w:right w:val="nil"/>
            </w:tcBorders>
          </w:tcPr>
          <w:p w:rsidR="00B91609" w:rsidRDefault="00257A76">
            <w:pPr>
              <w:spacing w:after="0" w:line="259" w:lineRule="auto"/>
              <w:ind w:left="0" w:firstLine="0"/>
              <w:jc w:val="both"/>
            </w:pPr>
            <w:r>
              <w:t xml:space="preserve">:as per the payment schedule you chose above </w:t>
            </w:r>
          </w:p>
        </w:tc>
      </w:tr>
      <w:tr w:rsidR="00B91609">
        <w:trPr>
          <w:trHeight w:val="276"/>
        </w:trPr>
        <w:tc>
          <w:tcPr>
            <w:tcW w:w="361" w:type="dxa"/>
            <w:tcBorders>
              <w:top w:val="nil"/>
              <w:left w:val="nil"/>
              <w:bottom w:val="nil"/>
              <w:right w:val="nil"/>
            </w:tcBorders>
          </w:tcPr>
          <w:p w:rsidR="00B91609" w:rsidRDefault="00257A76">
            <w:pPr>
              <w:spacing w:after="0" w:line="259" w:lineRule="auto"/>
              <w:ind w:left="0" w:firstLine="0"/>
            </w:pPr>
            <w:r>
              <w:rPr>
                <w:rFonts w:ascii="Segoe UI Symbol" w:eastAsia="Segoe UI Symbol" w:hAnsi="Segoe UI Symbol" w:cs="Segoe UI Symbol"/>
              </w:rPr>
              <w:t>•</w:t>
            </w:r>
          </w:p>
        </w:tc>
        <w:tc>
          <w:tcPr>
            <w:tcW w:w="1441" w:type="dxa"/>
            <w:tcBorders>
              <w:top w:val="nil"/>
              <w:left w:val="nil"/>
              <w:bottom w:val="nil"/>
              <w:right w:val="nil"/>
            </w:tcBorders>
          </w:tcPr>
          <w:p w:rsidR="00B91609" w:rsidRDefault="00257A76">
            <w:pPr>
              <w:spacing w:after="0" w:line="259" w:lineRule="auto"/>
              <w:ind w:left="0" w:firstLine="0"/>
            </w:pPr>
            <w:r>
              <w:t xml:space="preserve">Total  </w:t>
            </w:r>
          </w:p>
        </w:tc>
        <w:tc>
          <w:tcPr>
            <w:tcW w:w="4758" w:type="dxa"/>
            <w:tcBorders>
              <w:top w:val="nil"/>
              <w:left w:val="nil"/>
              <w:bottom w:val="nil"/>
              <w:right w:val="nil"/>
            </w:tcBorders>
          </w:tcPr>
          <w:p w:rsidR="00B91609" w:rsidRDefault="00257A76">
            <w:pPr>
              <w:spacing w:after="0" w:line="259" w:lineRule="auto"/>
              <w:ind w:left="0" w:firstLine="0"/>
              <w:jc w:val="both"/>
            </w:pPr>
            <w:r>
              <w:t xml:space="preserve">:R5 500.00 (per annum, inclusive of registration) </w:t>
            </w:r>
          </w:p>
        </w:tc>
      </w:tr>
    </w:tbl>
    <w:p w:rsidR="00B91609" w:rsidRDefault="00B91609">
      <w:pPr>
        <w:spacing w:after="0" w:line="259" w:lineRule="auto"/>
        <w:ind w:left="0" w:firstLine="0"/>
      </w:pPr>
    </w:p>
    <w:p w:rsidR="00B91609" w:rsidRDefault="00257A76">
      <w:pPr>
        <w:ind w:left="-5"/>
      </w:pPr>
      <w:r>
        <w:t xml:space="preserve">All payments will be deposited into the bank of this Institute (details below) and a proof of payment should be brought to the office or emailed to the office. You are requested to keep the copy of payment as this is important to us as well as to you. Email is hardrockacademy@gmail.com  </w:t>
      </w:r>
    </w:p>
    <w:p w:rsidR="00B91609" w:rsidRDefault="00B91609">
      <w:pPr>
        <w:spacing w:after="0" w:line="259" w:lineRule="auto"/>
        <w:ind w:left="0" w:firstLine="0"/>
      </w:pPr>
    </w:p>
    <w:p w:rsidR="00B91609" w:rsidRDefault="00257A76">
      <w:pPr>
        <w:spacing w:after="28"/>
        <w:ind w:left="-5"/>
      </w:pPr>
      <w:r>
        <w:t>Be advised that the Senate (highest decision-making Body of this institute) has contracted a legal                      firm to assist with collection of late payments.  A collection fee will be demanded from the payer by the legal firm. Collection fees and other legal fees will be paid by the payer. A late payment is the one that is made after the 7</w:t>
      </w:r>
      <w:r>
        <w:rPr>
          <w:vertAlign w:val="superscript"/>
        </w:rPr>
        <w:t>th</w:t>
      </w:r>
      <w:r>
        <w:t xml:space="preserve"> of the month of payment. </w:t>
      </w:r>
    </w:p>
    <w:p w:rsidR="00B91609" w:rsidRDefault="00B91609">
      <w:pPr>
        <w:spacing w:after="0" w:line="259" w:lineRule="auto"/>
        <w:ind w:left="0" w:firstLine="0"/>
      </w:pPr>
    </w:p>
    <w:p w:rsidR="00B91609" w:rsidRDefault="00257A76">
      <w:pPr>
        <w:pStyle w:val="Heading2"/>
        <w:ind w:left="-5"/>
      </w:pPr>
      <w:r>
        <w:t xml:space="preserve">DECLARATION BY PAYER/GUARDIAN OF APPLICANT </w:t>
      </w:r>
    </w:p>
    <w:p w:rsidR="00B91609" w:rsidRDefault="00B91609">
      <w:pPr>
        <w:spacing w:after="17" w:line="259" w:lineRule="auto"/>
        <w:ind w:left="0" w:firstLine="0"/>
      </w:pPr>
    </w:p>
    <w:p w:rsidR="00B91609" w:rsidRDefault="00257A76">
      <w:pPr>
        <w:ind w:left="-5"/>
      </w:pPr>
      <w:r>
        <w:t xml:space="preserve">I, …………………………………………. The payer/guardian (delete whichever is not applicable) of the above mentioned applicant, hereby understand and agree by the terms and conditions of this payment notification and will abide by it. I further agree that failing to do this will have legal implications in which legal fees will be paid by me. </w:t>
      </w:r>
    </w:p>
    <w:p w:rsidR="00B91609" w:rsidRDefault="00B91609">
      <w:pPr>
        <w:spacing w:after="146" w:line="259" w:lineRule="auto"/>
        <w:ind w:left="0" w:firstLine="0"/>
      </w:pPr>
    </w:p>
    <w:p w:rsidR="00B91609" w:rsidRDefault="00257A76">
      <w:pPr>
        <w:spacing w:after="133"/>
        <w:ind w:left="-5"/>
      </w:pPr>
      <w:r>
        <w:t xml:space="preserve">Surname of payer………………………….. full names………………………………………................... </w:t>
      </w:r>
    </w:p>
    <w:p w:rsidR="00B91609" w:rsidRDefault="00257A76">
      <w:pPr>
        <w:spacing w:after="138"/>
        <w:ind w:left="-5"/>
      </w:pPr>
      <w:r>
        <w:t xml:space="preserve">ID …………………………………………. Tel…………………………. Cell …………………................. </w:t>
      </w:r>
    </w:p>
    <w:p w:rsidR="00B91609" w:rsidRDefault="00257A76">
      <w:pPr>
        <w:spacing w:after="138"/>
        <w:ind w:left="-5"/>
      </w:pPr>
      <w:r>
        <w:t xml:space="preserve">Physical Address…………………………………………………………………………………….............. </w:t>
      </w:r>
    </w:p>
    <w:p w:rsidR="00B91609" w:rsidRDefault="00257A76">
      <w:pPr>
        <w:ind w:left="-5"/>
      </w:pPr>
      <w:r>
        <w:t xml:space="preserve">Signature of payer…………………………………………….date signed………………………............... </w:t>
      </w:r>
    </w:p>
    <w:tbl>
      <w:tblPr>
        <w:tblStyle w:val="TableGrid"/>
        <w:tblW w:w="6529" w:type="dxa"/>
        <w:tblInd w:w="1441" w:type="dxa"/>
        <w:tblLook w:val="04A0"/>
      </w:tblPr>
      <w:tblGrid>
        <w:gridCol w:w="2161"/>
        <w:gridCol w:w="4368"/>
      </w:tblGrid>
      <w:tr w:rsidR="00B91609">
        <w:trPr>
          <w:trHeight w:val="268"/>
        </w:trPr>
        <w:tc>
          <w:tcPr>
            <w:tcW w:w="2161" w:type="dxa"/>
            <w:tcBorders>
              <w:top w:val="nil"/>
              <w:left w:val="nil"/>
              <w:bottom w:val="nil"/>
              <w:right w:val="nil"/>
            </w:tcBorders>
          </w:tcPr>
          <w:p w:rsidR="00B91609" w:rsidRDefault="00257A76">
            <w:pPr>
              <w:spacing w:after="0" w:line="259" w:lineRule="auto"/>
              <w:ind w:left="0" w:firstLine="0"/>
            </w:pPr>
            <w:r>
              <w:t xml:space="preserve">Account Name </w:t>
            </w:r>
          </w:p>
        </w:tc>
        <w:tc>
          <w:tcPr>
            <w:tcW w:w="4368" w:type="dxa"/>
            <w:tcBorders>
              <w:top w:val="nil"/>
              <w:left w:val="nil"/>
              <w:bottom w:val="nil"/>
              <w:right w:val="nil"/>
            </w:tcBorders>
          </w:tcPr>
          <w:p w:rsidR="00B91609" w:rsidRDefault="00257A76">
            <w:pPr>
              <w:spacing w:after="0" w:line="259" w:lineRule="auto"/>
              <w:ind w:left="0" w:firstLine="0"/>
              <w:jc w:val="both"/>
            </w:pPr>
            <w:r>
              <w:t xml:space="preserve">: Hardrock Academy of Leadership Training  </w:t>
            </w:r>
          </w:p>
        </w:tc>
      </w:tr>
      <w:tr w:rsidR="00B91609">
        <w:trPr>
          <w:trHeight w:val="283"/>
        </w:trPr>
        <w:tc>
          <w:tcPr>
            <w:tcW w:w="2161" w:type="dxa"/>
            <w:tcBorders>
              <w:top w:val="nil"/>
              <w:left w:val="nil"/>
              <w:bottom w:val="nil"/>
              <w:right w:val="nil"/>
            </w:tcBorders>
          </w:tcPr>
          <w:p w:rsidR="00B91609" w:rsidRDefault="00257A76">
            <w:pPr>
              <w:tabs>
                <w:tab w:val="center" w:pos="1441"/>
              </w:tabs>
              <w:spacing w:after="0" w:line="259" w:lineRule="auto"/>
              <w:ind w:left="0" w:firstLine="0"/>
            </w:pPr>
            <w:r>
              <w:t xml:space="preserve">Bank Name </w:t>
            </w:r>
            <w:r>
              <w:tab/>
            </w:r>
          </w:p>
        </w:tc>
        <w:tc>
          <w:tcPr>
            <w:tcW w:w="4368" w:type="dxa"/>
            <w:tcBorders>
              <w:top w:val="nil"/>
              <w:left w:val="nil"/>
              <w:bottom w:val="nil"/>
              <w:right w:val="nil"/>
            </w:tcBorders>
          </w:tcPr>
          <w:p w:rsidR="00B91609" w:rsidRDefault="00257A76">
            <w:pPr>
              <w:spacing w:after="0" w:line="259" w:lineRule="auto"/>
              <w:ind w:left="0" w:firstLine="0"/>
            </w:pPr>
            <w:r>
              <w:t xml:space="preserve">: FNB </w:t>
            </w:r>
          </w:p>
        </w:tc>
      </w:tr>
      <w:tr w:rsidR="00B91609">
        <w:trPr>
          <w:trHeight w:val="284"/>
        </w:trPr>
        <w:tc>
          <w:tcPr>
            <w:tcW w:w="2161" w:type="dxa"/>
            <w:tcBorders>
              <w:top w:val="nil"/>
              <w:left w:val="nil"/>
              <w:bottom w:val="nil"/>
              <w:right w:val="nil"/>
            </w:tcBorders>
          </w:tcPr>
          <w:p w:rsidR="00B91609" w:rsidRDefault="00257A76">
            <w:pPr>
              <w:spacing w:after="0" w:line="259" w:lineRule="auto"/>
              <w:ind w:left="0" w:firstLine="0"/>
            </w:pPr>
            <w:r>
              <w:t xml:space="preserve">Cheque Account  </w:t>
            </w:r>
          </w:p>
        </w:tc>
        <w:tc>
          <w:tcPr>
            <w:tcW w:w="4368" w:type="dxa"/>
            <w:tcBorders>
              <w:top w:val="nil"/>
              <w:left w:val="nil"/>
              <w:bottom w:val="nil"/>
              <w:right w:val="nil"/>
            </w:tcBorders>
          </w:tcPr>
          <w:p w:rsidR="00B91609" w:rsidRDefault="00257A76">
            <w:pPr>
              <w:spacing w:after="0" w:line="259" w:lineRule="auto"/>
              <w:ind w:left="0" w:firstLine="0"/>
            </w:pPr>
            <w:r>
              <w:t>: 62350205003</w:t>
            </w:r>
          </w:p>
        </w:tc>
      </w:tr>
      <w:tr w:rsidR="00B91609">
        <w:trPr>
          <w:trHeight w:val="268"/>
        </w:trPr>
        <w:tc>
          <w:tcPr>
            <w:tcW w:w="2161" w:type="dxa"/>
            <w:tcBorders>
              <w:top w:val="nil"/>
              <w:left w:val="nil"/>
              <w:bottom w:val="nil"/>
              <w:right w:val="nil"/>
            </w:tcBorders>
          </w:tcPr>
          <w:p w:rsidR="00B91609" w:rsidRDefault="00257A76">
            <w:pPr>
              <w:spacing w:after="0" w:line="259" w:lineRule="auto"/>
              <w:ind w:left="0" w:firstLine="0"/>
            </w:pPr>
            <w:r>
              <w:t xml:space="preserve">Branch code  </w:t>
            </w:r>
          </w:p>
        </w:tc>
        <w:tc>
          <w:tcPr>
            <w:tcW w:w="4368" w:type="dxa"/>
            <w:tcBorders>
              <w:top w:val="nil"/>
              <w:left w:val="nil"/>
              <w:bottom w:val="nil"/>
              <w:right w:val="nil"/>
            </w:tcBorders>
          </w:tcPr>
          <w:p w:rsidR="00B91609" w:rsidRDefault="00257A76">
            <w:pPr>
              <w:spacing w:after="0" w:line="259" w:lineRule="auto"/>
              <w:ind w:left="0" w:firstLine="0"/>
            </w:pPr>
            <w:r>
              <w:t xml:space="preserve">: 26003 </w:t>
            </w:r>
          </w:p>
        </w:tc>
      </w:tr>
      <w:tr w:rsidR="00B91609">
        <w:trPr>
          <w:trHeight w:val="268"/>
        </w:trPr>
        <w:tc>
          <w:tcPr>
            <w:tcW w:w="2161" w:type="dxa"/>
            <w:tcBorders>
              <w:top w:val="nil"/>
              <w:left w:val="nil"/>
              <w:bottom w:val="nil"/>
              <w:right w:val="nil"/>
            </w:tcBorders>
          </w:tcPr>
          <w:p w:rsidR="00B91609" w:rsidRDefault="00257A76">
            <w:pPr>
              <w:tabs>
                <w:tab w:val="center" w:pos="1441"/>
              </w:tabs>
              <w:spacing w:after="0" w:line="259" w:lineRule="auto"/>
              <w:ind w:left="0" w:firstLine="0"/>
            </w:pPr>
            <w:r>
              <w:t xml:space="preserve">Reference </w:t>
            </w:r>
            <w:r>
              <w:tab/>
            </w:r>
          </w:p>
        </w:tc>
        <w:tc>
          <w:tcPr>
            <w:tcW w:w="4368" w:type="dxa"/>
            <w:tcBorders>
              <w:top w:val="nil"/>
              <w:left w:val="nil"/>
              <w:bottom w:val="nil"/>
              <w:right w:val="nil"/>
            </w:tcBorders>
          </w:tcPr>
          <w:p w:rsidR="00B91609" w:rsidRDefault="00257A76">
            <w:pPr>
              <w:spacing w:after="0" w:line="259" w:lineRule="auto"/>
              <w:ind w:left="0" w:firstLine="0"/>
            </w:pPr>
            <w:r>
              <w:t>: your surname &amp; initials</w:t>
            </w:r>
          </w:p>
        </w:tc>
      </w:tr>
    </w:tbl>
    <w:p w:rsidR="00052F80" w:rsidRDefault="00052F80"/>
    <w:sectPr w:rsidR="00052F80" w:rsidSect="007E6223">
      <w:headerReference w:type="even" r:id="rId8"/>
      <w:headerReference w:type="default" r:id="rId9"/>
      <w:headerReference w:type="first" r:id="rId10"/>
      <w:pgSz w:w="11905" w:h="16840"/>
      <w:pgMar w:top="180" w:right="738" w:bottom="1080" w:left="1136" w:header="71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BA0" w:rsidRDefault="005A0BA0">
      <w:pPr>
        <w:spacing w:after="0" w:line="240" w:lineRule="auto"/>
      </w:pPr>
      <w:r>
        <w:separator/>
      </w:r>
    </w:p>
  </w:endnote>
  <w:endnote w:type="continuationSeparator" w:id="1">
    <w:p w:rsidR="005A0BA0" w:rsidRDefault="005A0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BA0" w:rsidRDefault="005A0BA0">
      <w:pPr>
        <w:spacing w:after="0" w:line="240" w:lineRule="auto"/>
      </w:pPr>
      <w:r>
        <w:separator/>
      </w:r>
    </w:p>
  </w:footnote>
  <w:footnote w:type="continuationSeparator" w:id="1">
    <w:p w:rsidR="005A0BA0" w:rsidRDefault="005A0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09" w:rsidRDefault="00854D3E">
    <w:pPr>
      <w:spacing w:after="0" w:line="259" w:lineRule="auto"/>
      <w:ind w:left="0" w:right="-40" w:firstLine="0"/>
      <w:jc w:val="right"/>
    </w:pPr>
    <w:r>
      <w:fldChar w:fldCharType="begin"/>
    </w:r>
    <w:r w:rsidR="00257A76">
      <w:instrText xml:space="preserve"> PAGE   \* MERGEFORMAT </w:instrText>
    </w:r>
    <w:r>
      <w:fldChar w:fldCharType="separate"/>
    </w:r>
    <w:r w:rsidR="00257A76">
      <w:t>1</w:t>
    </w:r>
    <w:r>
      <w:fldChar w:fldCharType="end"/>
    </w:r>
  </w:p>
  <w:p w:rsidR="00B91609" w:rsidRDefault="00B91609">
    <w:pPr>
      <w:spacing w:after="0" w:line="259" w:lineRule="auto"/>
      <w:ind w:lef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09" w:rsidRDefault="00B91609" w:rsidP="007E6223">
    <w:pPr>
      <w:spacing w:after="0" w:line="259" w:lineRule="auto"/>
      <w:ind w:left="0" w:right="-40" w:firstLine="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09" w:rsidRDefault="00854D3E">
    <w:pPr>
      <w:spacing w:after="0" w:line="259" w:lineRule="auto"/>
      <w:ind w:left="0" w:right="-40" w:firstLine="0"/>
      <w:jc w:val="right"/>
    </w:pPr>
    <w:r>
      <w:fldChar w:fldCharType="begin"/>
    </w:r>
    <w:r w:rsidR="00257A76">
      <w:instrText xml:space="preserve"> PAGE   \* MERGEFORMAT </w:instrText>
    </w:r>
    <w:r>
      <w:fldChar w:fldCharType="separate"/>
    </w:r>
    <w:r w:rsidR="00257A76">
      <w:t>1</w:t>
    </w:r>
    <w:r>
      <w:fldChar w:fldCharType="end"/>
    </w:r>
  </w:p>
  <w:p w:rsidR="00B91609" w:rsidRDefault="00B91609">
    <w:pPr>
      <w:spacing w:after="0" w:line="259" w:lineRule="auto"/>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126E7"/>
    <w:multiLevelType w:val="hybridMultilevel"/>
    <w:tmpl w:val="FFFFFFFF"/>
    <w:lvl w:ilvl="0" w:tplc="547EEF34">
      <w:start w:val="1"/>
      <w:numFmt w:val="lowerRoman"/>
      <w:lvlText w:val="%1."/>
      <w:lvlJc w:val="left"/>
      <w:pPr>
        <w:ind w:left="1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989122">
      <w:start w:val="1"/>
      <w:numFmt w:val="lowerLetter"/>
      <w:lvlText w:val="%2"/>
      <w:lvlJc w:val="left"/>
      <w:pPr>
        <w:ind w:left="2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787070">
      <w:start w:val="1"/>
      <w:numFmt w:val="lowerRoman"/>
      <w:lvlText w:val="%3"/>
      <w:lvlJc w:val="left"/>
      <w:pPr>
        <w:ind w:left="2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EAA320">
      <w:start w:val="1"/>
      <w:numFmt w:val="decimal"/>
      <w:lvlText w:val="%4"/>
      <w:lvlJc w:val="left"/>
      <w:pPr>
        <w:ind w:left="3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B0E356">
      <w:start w:val="1"/>
      <w:numFmt w:val="lowerLetter"/>
      <w:lvlText w:val="%5"/>
      <w:lvlJc w:val="left"/>
      <w:pPr>
        <w:ind w:left="4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46AD6">
      <w:start w:val="1"/>
      <w:numFmt w:val="lowerRoman"/>
      <w:lvlText w:val="%6"/>
      <w:lvlJc w:val="left"/>
      <w:pPr>
        <w:ind w:left="4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4C57C6">
      <w:start w:val="1"/>
      <w:numFmt w:val="decimal"/>
      <w:lvlText w:val="%7"/>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AA9C4E">
      <w:start w:val="1"/>
      <w:numFmt w:val="lowerLetter"/>
      <w:lvlText w:val="%8"/>
      <w:lvlJc w:val="left"/>
      <w:pPr>
        <w:ind w:left="6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20F39E">
      <w:start w:val="1"/>
      <w:numFmt w:val="lowerRoman"/>
      <w:lvlText w:val="%9"/>
      <w:lvlJc w:val="left"/>
      <w:pPr>
        <w:ind w:left="7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30D7774A"/>
    <w:multiLevelType w:val="hybridMultilevel"/>
    <w:tmpl w:val="FFFFFFFF"/>
    <w:lvl w:ilvl="0" w:tplc="33800588">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183F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F8C2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84A0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EE6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FECB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4DD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86F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E664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7121520E"/>
    <w:multiLevelType w:val="hybridMultilevel"/>
    <w:tmpl w:val="FFFFFFFF"/>
    <w:lvl w:ilvl="0" w:tplc="3A3EC808">
      <w:start w:val="7"/>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2E49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0839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A6D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497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2E0A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A09D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A79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828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91609"/>
    <w:rsid w:val="00052F80"/>
    <w:rsid w:val="000E160E"/>
    <w:rsid w:val="001F59E4"/>
    <w:rsid w:val="00257A76"/>
    <w:rsid w:val="005A0BA0"/>
    <w:rsid w:val="00720D53"/>
    <w:rsid w:val="007E6223"/>
    <w:rsid w:val="00832BBA"/>
    <w:rsid w:val="00854D3E"/>
    <w:rsid w:val="008E061F"/>
    <w:rsid w:val="009208D3"/>
    <w:rsid w:val="00927655"/>
    <w:rsid w:val="009A3A3A"/>
    <w:rsid w:val="00B91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3E"/>
    <w:pPr>
      <w:spacing w:after="3" w:line="267" w:lineRule="auto"/>
      <w:ind w:left="10" w:hanging="10"/>
    </w:pPr>
    <w:rPr>
      <w:rFonts w:ascii="Arial" w:eastAsia="Arial" w:hAnsi="Arial" w:cs="Arial"/>
      <w:color w:val="000000"/>
      <w:lang w:bidi="en-US"/>
    </w:rPr>
  </w:style>
  <w:style w:type="paragraph" w:styleId="Heading1">
    <w:name w:val="heading 1"/>
    <w:next w:val="Normal"/>
    <w:link w:val="Heading1Char"/>
    <w:uiPriority w:val="9"/>
    <w:qFormat/>
    <w:rsid w:val="00854D3E"/>
    <w:pPr>
      <w:keepNext/>
      <w:keepLines/>
      <w:shd w:val="clear" w:color="auto" w:fill="D9D9D9"/>
      <w:spacing w:after="2"/>
      <w:ind w:left="1131"/>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854D3E"/>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4D3E"/>
    <w:rPr>
      <w:rFonts w:ascii="Arial" w:eastAsia="Arial" w:hAnsi="Arial" w:cs="Arial"/>
      <w:b/>
      <w:color w:val="000000"/>
      <w:sz w:val="24"/>
    </w:rPr>
  </w:style>
  <w:style w:type="character" w:customStyle="1" w:styleId="Heading2Char">
    <w:name w:val="Heading 2 Char"/>
    <w:link w:val="Heading2"/>
    <w:rsid w:val="00854D3E"/>
    <w:rPr>
      <w:rFonts w:ascii="Arial" w:eastAsia="Arial" w:hAnsi="Arial" w:cs="Arial"/>
      <w:b/>
      <w:color w:val="000000"/>
      <w:sz w:val="22"/>
    </w:rPr>
  </w:style>
  <w:style w:type="table" w:customStyle="1" w:styleId="TableGrid">
    <w:name w:val="TableGrid"/>
    <w:rsid w:val="00854D3E"/>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57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A76"/>
    <w:rPr>
      <w:rFonts w:ascii="Arial" w:eastAsia="Arial" w:hAnsi="Arial" w:cs="Arial"/>
      <w:color w:val="000000"/>
      <w:lang w:bidi="en-US"/>
    </w:rPr>
  </w:style>
  <w:style w:type="paragraph" w:styleId="NoSpacing">
    <w:name w:val="No Spacing"/>
    <w:link w:val="NoSpacingChar"/>
    <w:uiPriority w:val="1"/>
    <w:qFormat/>
    <w:rsid w:val="007E62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6223"/>
    <w:rPr>
      <w:rFonts w:ascii="Calibri" w:eastAsia="Times New Roman" w:hAnsi="Calibri" w:cs="Times New Roman"/>
    </w:rPr>
  </w:style>
  <w:style w:type="paragraph" w:styleId="BalloonText">
    <w:name w:val="Balloon Text"/>
    <w:basedOn w:val="Normal"/>
    <w:link w:val="BalloonTextChar"/>
    <w:uiPriority w:val="99"/>
    <w:semiHidden/>
    <w:unhideWhenUsed/>
    <w:rsid w:val="007E6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223"/>
    <w:rPr>
      <w:rFonts w:ascii="Tahoma" w:eastAsia="Arial" w:hAnsi="Tahoma" w:cs="Tahoma"/>
      <w:color w:val="000000"/>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R.COM</cp:lastModifiedBy>
  <cp:revision>2</cp:revision>
  <dcterms:created xsi:type="dcterms:W3CDTF">2022-12-28T15:07:00Z</dcterms:created>
  <dcterms:modified xsi:type="dcterms:W3CDTF">2022-12-28T15:07:00Z</dcterms:modified>
</cp:coreProperties>
</file>